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</w:pPr>
      <w:r>
        <w:rPr>
          <w:rFonts w:hint="eastAsia"/>
        </w:rPr>
        <w:t>2.访问某个类或接口的静态变量，或者给静态变量赋值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3221990" cy="1780540"/>
            <wp:effectExtent l="0" t="0" r="165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8343265" cy="4169410"/>
            <wp:effectExtent l="0" t="0" r="6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326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5347335" cy="3353435"/>
            <wp:effectExtent l="0" t="0" r="5715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r>
        <w:rPr>
          <w:rFonts w:hint="eastAsia"/>
        </w:rPr>
        <w:t>方法区是逻辑上的概念，装每个Class的结构，常量池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t>JDK1.4中加入新的NIO（New Input/OutPut）类，引入了一种基于通道（Channel）与缓冲区（Buffer）的I/O方式，可以通过Native函数库直接分配堆外内存，然后通过Java堆中的DirectByteBuffer对象来对这块内存的引用进行操作，避免数据在Java堆与Native堆中数据的来回复制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</w:pPr>
      <w:r>
        <w:t>1、字符串存在永久代中，容易出现性能问题和内存溢出。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5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5"/>
        </w:numPr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5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5"/>
        </w:numPr>
      </w:pPr>
      <w:r>
        <w:rPr>
          <w:rFonts w:hint="eastAsia"/>
        </w:rPr>
        <w:t>数组数据</w:t>
      </w:r>
    </w:p>
    <w:p>
      <w:pPr>
        <w:numPr>
          <w:ilvl w:val="0"/>
          <w:numId w:val="5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概念：位于同一缓存行的两个不同数据，被两个不同CPU锁定，产生互相影响的伪共享问题。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从根上对象开始顺着一根线往外捋，找到那些是有用对象，找不着的都是垃圾。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根对象(GC</w:t>
      </w:r>
      <w:r>
        <w:rPr>
          <w:rFonts w:hint="default"/>
          <w:sz w:val="30"/>
          <w:szCs w:val="30"/>
        </w:rPr>
        <w:t xml:space="preserve"> </w:t>
      </w:r>
      <w:r>
        <w:rPr>
          <w:sz w:val="30"/>
          <w:szCs w:val="30"/>
        </w:rPr>
        <w:t>Roots</w:t>
      </w:r>
      <w:r>
        <w:rPr>
          <w:rFonts w:hint="default"/>
          <w:sz w:val="30"/>
          <w:szCs w:val="30"/>
        </w:rPr>
        <w:t>)</w:t>
      </w:r>
      <w:r>
        <w:rPr>
          <w:sz w:val="30"/>
          <w:szCs w:val="30"/>
        </w:rPr>
        <w:t>有哪些？</w:t>
      </w:r>
    </w:p>
    <w:p>
      <w:r>
        <w:rPr>
          <w:rFonts w:hint="eastAsia"/>
        </w:rPr>
        <w:t>程序启动后马上要用到的那些对象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线程栈变量：</w:t>
      </w:r>
    </w:p>
    <w:p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静态变量：</w:t>
      </w:r>
    </w:p>
    <w:p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常量池：</w:t>
      </w:r>
    </w:p>
    <w:p>
      <w:r>
        <w:rPr>
          <w:rFonts w:hint="eastAsia"/>
        </w:rPr>
        <w:t>一个class要用到其他class的那些对象，这些是根对象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/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rPr>
          <w:highlight w:val="green"/>
        </w:rPr>
      </w:pP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，如果上线之前没有进行任何的设置，就是这俩组合。大多数的调优是调的这俩</w:t>
      </w:r>
    </w:p>
    <w:p>
      <w:pPr>
        <w:rPr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1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1"/>
        </w:numPr>
      </w:pPr>
      <w:r>
        <w:rPr>
          <w:rFonts w:hint="eastAsia"/>
        </w:rPr>
        <w:t>CMS - 20G</w:t>
      </w:r>
    </w:p>
    <w:p>
      <w:pPr>
        <w:numPr>
          <w:ilvl w:val="0"/>
          <w:numId w:val="11"/>
        </w:numPr>
      </w:pPr>
      <w:r>
        <w:rPr>
          <w:rFonts w:hint="eastAsia"/>
        </w:rPr>
        <w:t>G1 - 上百G</w:t>
      </w:r>
    </w:p>
    <w:p>
      <w:pPr>
        <w:numPr>
          <w:ilvl w:val="0"/>
          <w:numId w:val="11"/>
        </w:numPr>
      </w:pPr>
      <w:r>
        <w:rPr>
          <w:rFonts w:hint="eastAsia"/>
        </w:rPr>
        <w:t>ZGC - 4T - 16T（JDK13）</w:t>
      </w:r>
    </w:p>
    <w:p>
      <w:pPr>
        <w:rPr>
          <w:sz w:val="24"/>
        </w:rPr>
      </w:pP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CMS看上边。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</w:rPr>
        <w:t>：三色标记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30"/>
          <w:szCs w:val="30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调优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</w:rPr>
      </w:pPr>
      <w:r>
        <w:rPr>
          <w:sz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sz w:val="24"/>
        </w:rPr>
      </w:pPr>
      <w:r>
        <w:rPr>
          <w:sz w:val="24"/>
        </w:rP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bookmarkStart w:id="0" w:name="_GoBack"/>
      <w:bookmarkEnd w:id="0"/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/>
    <w:p/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7F5E33"/>
    <w:rsid w:val="17994118"/>
    <w:rsid w:val="17CD1B60"/>
    <w:rsid w:val="17FE6170"/>
    <w:rsid w:val="18266DB2"/>
    <w:rsid w:val="18673EB4"/>
    <w:rsid w:val="186B5A80"/>
    <w:rsid w:val="189309D5"/>
    <w:rsid w:val="18D3539A"/>
    <w:rsid w:val="18D8132F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EB57C1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A4253"/>
    <w:rsid w:val="1D52603F"/>
    <w:rsid w:val="1D577600"/>
    <w:rsid w:val="1DA135B8"/>
    <w:rsid w:val="1DDC4089"/>
    <w:rsid w:val="1E54328E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733A35"/>
    <w:rsid w:val="20797C66"/>
    <w:rsid w:val="20E21660"/>
    <w:rsid w:val="21091DBE"/>
    <w:rsid w:val="212A76CA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31A25C5"/>
    <w:rsid w:val="2332025A"/>
    <w:rsid w:val="233735E2"/>
    <w:rsid w:val="23572098"/>
    <w:rsid w:val="236C3F1B"/>
    <w:rsid w:val="237611E4"/>
    <w:rsid w:val="23831A9E"/>
    <w:rsid w:val="23E70A28"/>
    <w:rsid w:val="23F27971"/>
    <w:rsid w:val="243455B8"/>
    <w:rsid w:val="24416990"/>
    <w:rsid w:val="244266F5"/>
    <w:rsid w:val="246058DB"/>
    <w:rsid w:val="24A53F76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E27B6"/>
    <w:rsid w:val="270737FD"/>
    <w:rsid w:val="27101A6F"/>
    <w:rsid w:val="27440FAC"/>
    <w:rsid w:val="276F0932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E6173"/>
    <w:rsid w:val="333E759F"/>
    <w:rsid w:val="3385578E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7126D"/>
    <w:rsid w:val="3F193D9F"/>
    <w:rsid w:val="3F2975FB"/>
    <w:rsid w:val="3F6C6101"/>
    <w:rsid w:val="3FBE00AD"/>
    <w:rsid w:val="3FC74AF6"/>
    <w:rsid w:val="3FD34BC2"/>
    <w:rsid w:val="3FFB0F66"/>
    <w:rsid w:val="401E3E6B"/>
    <w:rsid w:val="40286D13"/>
    <w:rsid w:val="402A5F88"/>
    <w:rsid w:val="403A4C62"/>
    <w:rsid w:val="40436BE1"/>
    <w:rsid w:val="40617CF8"/>
    <w:rsid w:val="409E7D88"/>
    <w:rsid w:val="40D333C7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37A4D4A"/>
    <w:rsid w:val="437D7536"/>
    <w:rsid w:val="438A43CF"/>
    <w:rsid w:val="43A57121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8C5A7E"/>
    <w:rsid w:val="45AE6CC7"/>
    <w:rsid w:val="45C6558D"/>
    <w:rsid w:val="45DE60C5"/>
    <w:rsid w:val="45F23519"/>
    <w:rsid w:val="461661A5"/>
    <w:rsid w:val="46527801"/>
    <w:rsid w:val="46982B76"/>
    <w:rsid w:val="46B07EF0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63162D"/>
    <w:rsid w:val="508B66A1"/>
    <w:rsid w:val="50BF2332"/>
    <w:rsid w:val="50E41E6A"/>
    <w:rsid w:val="50F94AAB"/>
    <w:rsid w:val="50FD7FA8"/>
    <w:rsid w:val="510E7C23"/>
    <w:rsid w:val="514D0CF7"/>
    <w:rsid w:val="516D105F"/>
    <w:rsid w:val="51794B80"/>
    <w:rsid w:val="5184115D"/>
    <w:rsid w:val="518A50C1"/>
    <w:rsid w:val="51984A54"/>
    <w:rsid w:val="51B809F7"/>
    <w:rsid w:val="51C808BA"/>
    <w:rsid w:val="51DA3A98"/>
    <w:rsid w:val="521D21BF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50B1A36"/>
    <w:rsid w:val="5518532A"/>
    <w:rsid w:val="552A1371"/>
    <w:rsid w:val="5585309F"/>
    <w:rsid w:val="55C84581"/>
    <w:rsid w:val="55DB62B4"/>
    <w:rsid w:val="5617057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34535"/>
    <w:rsid w:val="649354EC"/>
    <w:rsid w:val="64AE0328"/>
    <w:rsid w:val="64CD22A0"/>
    <w:rsid w:val="64FA723B"/>
    <w:rsid w:val="65190445"/>
    <w:rsid w:val="651930B9"/>
    <w:rsid w:val="65486957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721E77"/>
    <w:rsid w:val="71B7672E"/>
    <w:rsid w:val="71FF4291"/>
    <w:rsid w:val="720062A8"/>
    <w:rsid w:val="72094456"/>
    <w:rsid w:val="724433E2"/>
    <w:rsid w:val="7249401E"/>
    <w:rsid w:val="72565958"/>
    <w:rsid w:val="72E86914"/>
    <w:rsid w:val="73291D2D"/>
    <w:rsid w:val="734B432D"/>
    <w:rsid w:val="734C7957"/>
    <w:rsid w:val="73560ED7"/>
    <w:rsid w:val="73757919"/>
    <w:rsid w:val="73D7551E"/>
    <w:rsid w:val="743922C9"/>
    <w:rsid w:val="7444487A"/>
    <w:rsid w:val="7457102D"/>
    <w:rsid w:val="74A6385D"/>
    <w:rsid w:val="74BD3D05"/>
    <w:rsid w:val="74DE138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B003FE"/>
    <w:rsid w:val="7FBA3648"/>
    <w:rsid w:val="7FC9201F"/>
    <w:rsid w:val="7FC959EF"/>
    <w:rsid w:val="7FEE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1583</Words>
  <Characters>9028</Characters>
  <Lines>75</Lines>
  <Paragraphs>21</Paragraphs>
  <TotalTime>2</TotalTime>
  <ScaleCrop>false</ScaleCrop>
  <LinksUpToDate>false</LinksUpToDate>
  <CharactersWithSpaces>10590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2020-06-17T14:08:48Z</dcterms:modified>
  <cp:revision>220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